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7A" w:rsidRDefault="00593F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75pt;margin-top:-45.2pt;width:537.7pt;height:830.35pt;z-index:251660288;mso-width-relative:margin;mso-height-relative:margin" filled="f" stroked="f">
            <v:textbox style="mso-next-textbox:#_x0000_s1026">
              <w:txbxContent>
                <w:p w:rsidR="00D46A62" w:rsidRPr="00E176E9" w:rsidRDefault="00593F32" w:rsidP="00D46A62">
                  <w:pPr>
                    <w:spacing w:after="0" w:line="240" w:lineRule="auto"/>
                    <w:ind w:right="147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На территории Иркутской области, в том числе </w:t>
                  </w:r>
                  <w:proofErr w:type="spellStart"/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Качугского</w:t>
                  </w:r>
                  <w:proofErr w:type="spellEnd"/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района,</w:t>
                  </w:r>
                </w:p>
                <w:p w:rsidR="00D46A62" w:rsidRPr="00E176E9" w:rsidRDefault="00593F32" w:rsidP="00D46A62">
                  <w:pPr>
                    <w:spacing w:after="0" w:line="240" w:lineRule="auto"/>
                    <w:ind w:right="146"/>
                    <w:jc w:val="center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8"/>
                    </w:rPr>
                    <w:t xml:space="preserve"> с 10 апреля по 15 июня 2020 года</w:t>
                  </w:r>
                  <w:r w:rsidRPr="00E176E9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постановлением Правительства Иркутской области от 31.03.2020 </w:t>
                  </w:r>
                  <w:r w:rsidR="00D46A62"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№</w:t>
                  </w: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203-пп </w:t>
                  </w:r>
                  <w:proofErr w:type="gramStart"/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установлен</w:t>
                  </w:r>
                  <w:proofErr w:type="gramEnd"/>
                </w:p>
                <w:p w:rsidR="00593F32" w:rsidRPr="00E176E9" w:rsidRDefault="00593F32" w:rsidP="00D46A62">
                  <w:pPr>
                    <w:spacing w:after="0" w:line="240" w:lineRule="auto"/>
                    <w:ind w:right="146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  <w:r w:rsidRPr="00E176E9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28"/>
                    </w:rPr>
                    <w:t>особый противопожарный режим.</w:t>
                  </w:r>
                </w:p>
                <w:p w:rsidR="00D46A62" w:rsidRPr="00E176E9" w:rsidRDefault="00D46A62" w:rsidP="00D46A62">
                  <w:pPr>
                    <w:ind w:right="146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593F32" w:rsidRPr="00E176E9" w:rsidRDefault="00593F32" w:rsidP="00E176E9">
                  <w:pPr>
                    <w:ind w:right="146" w:firstLine="42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В этот период устанавливаются дополнительные требования пожарной безопасности, включающие в себя:</w:t>
                  </w:r>
                </w:p>
                <w:p w:rsidR="00593F32" w:rsidRPr="00E176E9" w:rsidRDefault="00593F32" w:rsidP="00E176E9">
                  <w:pPr>
                    <w:pStyle w:val="a5"/>
                    <w:numPr>
                      <w:ilvl w:val="0"/>
                      <w:numId w:val="3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Запрет</w:t>
                  </w: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на посещение гражданами лесов при наступлении III класса и выше пожарной безопасности в лесах по условиям погоды;</w:t>
                  </w:r>
                </w:p>
                <w:p w:rsidR="00593F32" w:rsidRPr="00E176E9" w:rsidRDefault="00593F32" w:rsidP="00E176E9">
                  <w:pPr>
                    <w:pStyle w:val="a5"/>
                    <w:numPr>
                      <w:ilvl w:val="0"/>
                      <w:numId w:val="3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Запрет</w:t>
                  </w: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на выжигание сухой растительности на приусадебных участках, полях, полянах в лесу, вблизи жилых домов;</w:t>
                  </w:r>
                </w:p>
                <w:p w:rsidR="00593F32" w:rsidRPr="00E176E9" w:rsidRDefault="00593F32" w:rsidP="00E176E9">
                  <w:pPr>
                    <w:pStyle w:val="a5"/>
                    <w:numPr>
                      <w:ilvl w:val="0"/>
                      <w:numId w:val="3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Запрет</w:t>
                  </w: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на сжигание мусора;</w:t>
                  </w:r>
                </w:p>
                <w:p w:rsidR="00593F32" w:rsidRPr="00E176E9" w:rsidRDefault="00593F32" w:rsidP="00E176E9">
                  <w:pPr>
                    <w:pStyle w:val="a5"/>
                    <w:numPr>
                      <w:ilvl w:val="0"/>
                      <w:numId w:val="3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 xml:space="preserve">Запрет </w:t>
                  </w: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на разведение костров;</w:t>
                  </w:r>
                </w:p>
                <w:p w:rsidR="00593F32" w:rsidRPr="00E176E9" w:rsidRDefault="00B62E53" w:rsidP="00D46A62">
                  <w:pPr>
                    <w:ind w:right="146" w:firstLine="426"/>
                    <w:rPr>
                      <w:rFonts w:ascii="Times New Roman" w:hAnsi="Times New Roman" w:cs="Times New Roman"/>
                      <w:b/>
                      <w:sz w:val="36"/>
                      <w:szCs w:val="28"/>
                      <w:u w:val="single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В этот период </w:t>
                  </w:r>
                  <w:r w:rsidRPr="00E176E9">
                    <w:rPr>
                      <w:rFonts w:ascii="Times New Roman" w:hAnsi="Times New Roman" w:cs="Times New Roman"/>
                      <w:b/>
                      <w:sz w:val="36"/>
                      <w:szCs w:val="28"/>
                      <w:u w:val="single"/>
                    </w:rPr>
                    <w:t>запрещено:</w:t>
                  </w:r>
                </w:p>
                <w:p w:rsidR="00B62E53" w:rsidRPr="00E176E9" w:rsidRDefault="00B62E53" w:rsidP="00D46A62">
                  <w:pPr>
                    <w:pStyle w:val="a5"/>
                    <w:numPr>
                      <w:ilvl w:val="0"/>
                      <w:numId w:val="5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Складировать вблизи жилых домов отходы и мусор;</w:t>
                  </w:r>
                </w:p>
                <w:p w:rsidR="00B62E53" w:rsidRPr="00E176E9" w:rsidRDefault="00B62E53" w:rsidP="00D46A62">
                  <w:pPr>
                    <w:pStyle w:val="a5"/>
                    <w:numPr>
                      <w:ilvl w:val="0"/>
                      <w:numId w:val="5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Бросать непотушенные списки и окурки;</w:t>
                  </w:r>
                </w:p>
                <w:p w:rsidR="00B62E53" w:rsidRPr="00E176E9" w:rsidRDefault="00B62E53" w:rsidP="00D46A62">
                  <w:pPr>
                    <w:pStyle w:val="a5"/>
                    <w:numPr>
                      <w:ilvl w:val="0"/>
                      <w:numId w:val="5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Оставлять на солнце тару с горючими газами, бутылки или осколки стекла, которые могут стать зажигательными линзами;</w:t>
                  </w:r>
                </w:p>
                <w:p w:rsidR="00B62E53" w:rsidRPr="00E176E9" w:rsidRDefault="00B62E53" w:rsidP="00D46A62">
                  <w:pPr>
                    <w:pStyle w:val="a5"/>
                    <w:numPr>
                      <w:ilvl w:val="0"/>
                      <w:numId w:val="5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Готовить еду на углях;</w:t>
                  </w:r>
                </w:p>
                <w:p w:rsidR="00B62E53" w:rsidRPr="00E176E9" w:rsidRDefault="00B62E53" w:rsidP="00D46A62">
                  <w:pPr>
                    <w:pStyle w:val="a5"/>
                    <w:numPr>
                      <w:ilvl w:val="0"/>
                      <w:numId w:val="5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Оставлять без присмотра топящиеся печи;</w:t>
                  </w:r>
                </w:p>
                <w:p w:rsidR="00B62E53" w:rsidRPr="00E176E9" w:rsidRDefault="00B62E53" w:rsidP="00D46A62">
                  <w:pPr>
                    <w:pStyle w:val="a5"/>
                    <w:numPr>
                      <w:ilvl w:val="0"/>
                      <w:numId w:val="5"/>
                    </w:numPr>
                    <w:ind w:right="14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При усилении порывов ветра, во избежание возникновения пожаров от вылетающих искр из печных труб рекомендуется не топить печи.</w:t>
                  </w:r>
                </w:p>
                <w:p w:rsidR="00B62E53" w:rsidRDefault="00B62E53" w:rsidP="00D46A62">
                  <w:pPr>
                    <w:ind w:right="146" w:firstLine="42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  <w:r w:rsidRPr="00E176E9">
                    <w:rPr>
                      <w:rFonts w:ascii="Times New Roman" w:hAnsi="Times New Roman" w:cs="Times New Roman"/>
                      <w:sz w:val="32"/>
                      <w:szCs w:val="28"/>
                    </w:rPr>
                    <w:t>С целью обеспечения безопасности, необходимо возле каждого дома установить емкость (бочку) с водой.</w:t>
                  </w:r>
                </w:p>
                <w:p w:rsidR="00E176E9" w:rsidRPr="00E176E9" w:rsidRDefault="00E176E9" w:rsidP="00D46A62">
                  <w:pPr>
                    <w:ind w:right="146" w:firstLine="426"/>
                    <w:jc w:val="both"/>
                    <w:rPr>
                      <w:rFonts w:ascii="Times New Roman" w:hAnsi="Times New Roman" w:cs="Times New Roman"/>
                      <w:sz w:val="32"/>
                      <w:szCs w:val="28"/>
                    </w:rPr>
                  </w:pPr>
                </w:p>
                <w:p w:rsidR="00B62E53" w:rsidRPr="00D46A62" w:rsidRDefault="00B62E53" w:rsidP="00D46A62">
                  <w:pPr>
                    <w:ind w:right="146" w:firstLine="426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</w:pPr>
                  <w:r w:rsidRPr="00D46A62">
                    <w:rPr>
                      <w:rFonts w:ascii="Times New Roman" w:hAnsi="Times New Roman" w:cs="Times New Roman"/>
                      <w:b/>
                      <w:sz w:val="36"/>
                      <w:szCs w:val="28"/>
                    </w:rPr>
            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            </w:r>
                </w:p>
                <w:p w:rsidR="00E176E9" w:rsidRDefault="00E176E9" w:rsidP="00D46A62">
                  <w:pPr>
                    <w:ind w:right="14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28"/>
                    </w:rPr>
                  </w:pPr>
                </w:p>
                <w:p w:rsidR="00D46A62" w:rsidRPr="00D46A62" w:rsidRDefault="00D46A62" w:rsidP="00D46A62">
                  <w:pPr>
                    <w:ind w:right="14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28"/>
                    </w:rPr>
                  </w:pPr>
                  <w:r w:rsidRPr="00D46A62">
                    <w:rPr>
                      <w:rFonts w:ascii="Times New Roman" w:hAnsi="Times New Roman" w:cs="Times New Roman"/>
                      <w:b/>
                      <w:color w:val="000000" w:themeColor="text1"/>
                      <w:sz w:val="72"/>
                      <w:szCs w:val="28"/>
                    </w:rPr>
                    <w:t>При пожаре звонить: 101; 112</w:t>
                  </w:r>
                </w:p>
                <w:p w:rsidR="00B62E53" w:rsidRPr="00D46A62" w:rsidRDefault="00B62E53" w:rsidP="00D46A62">
                  <w:pPr>
                    <w:ind w:right="14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-708216</wp:posOffset>
            </wp:positionV>
            <wp:extent cx="7607894" cy="10675917"/>
            <wp:effectExtent l="19050" t="0" r="0" b="0"/>
            <wp:wrapNone/>
            <wp:docPr id="1" name="Рисунок 1" descr="C:\Users\Людмила\Desktop\ЖДАНОВА Л.А\an-isolated-bushfire-on-white-background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ЖДАНОВА Л.А\an-isolated-bushfire-on-white-background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894" cy="1067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157A" w:rsidSect="0054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26FB"/>
    <w:multiLevelType w:val="hybridMultilevel"/>
    <w:tmpl w:val="6050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A84"/>
    <w:multiLevelType w:val="hybridMultilevel"/>
    <w:tmpl w:val="DA54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6AFA"/>
    <w:multiLevelType w:val="hybridMultilevel"/>
    <w:tmpl w:val="0C94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1BD7"/>
    <w:multiLevelType w:val="hybridMultilevel"/>
    <w:tmpl w:val="637C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4161"/>
    <w:multiLevelType w:val="hybridMultilevel"/>
    <w:tmpl w:val="C4D47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93F32"/>
    <w:rsid w:val="00284A81"/>
    <w:rsid w:val="005444E3"/>
    <w:rsid w:val="00593F32"/>
    <w:rsid w:val="00B62E53"/>
    <w:rsid w:val="00D0562A"/>
    <w:rsid w:val="00D46A62"/>
    <w:rsid w:val="00E1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3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cp:lastPrinted>2020-04-24T07:51:00Z</cp:lastPrinted>
  <dcterms:created xsi:type="dcterms:W3CDTF">2020-04-24T07:18:00Z</dcterms:created>
  <dcterms:modified xsi:type="dcterms:W3CDTF">2020-04-24T07:54:00Z</dcterms:modified>
</cp:coreProperties>
</file>